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1608" w14:textId="77777777" w:rsidR="007B1D16" w:rsidRDefault="007B1D16">
      <w:pPr>
        <w:rPr>
          <w:rFonts w:hint="eastAsia"/>
        </w:rPr>
      </w:pPr>
      <w:r>
        <w:rPr>
          <w:rFonts w:hint="eastAsia"/>
        </w:rPr>
        <w:t>róu zhōng yùn gāng：柔中蕴刚的哲学内涵</w:t>
      </w:r>
    </w:p>
    <w:p w14:paraId="0E6CB07E" w14:textId="77777777" w:rsidR="007B1D16" w:rsidRDefault="007B1D16">
      <w:pPr>
        <w:rPr>
          <w:rFonts w:hint="eastAsia"/>
        </w:rPr>
      </w:pPr>
      <w:r>
        <w:rPr>
          <w:rFonts w:hint="eastAsia"/>
        </w:rPr>
        <w:t>“柔中蕴刚”这一成语，承载着深厚的中国哲学思想。它不仅是一种武术理念，更广泛地体现了中国传统文化中的辩证法和智慧。从字面上理解，“柔”指的是柔软、灵活；“刚”则意味着坚固、强韧。“蕴”是蕴含的意思，表明了柔软之中隐含着力量，柔弱背后有着坚强的支撑。这种观念在《道德经》中有深刻的体现，老子曾言：“天下莫柔弱于水，而攻坚强者莫之能胜”，形象地说明了看似柔弱的事物往往蕴含着强大的力量。</w:t>
      </w:r>
    </w:p>
    <w:p w14:paraId="0707D905" w14:textId="77777777" w:rsidR="007B1D16" w:rsidRDefault="007B1D16">
      <w:pPr>
        <w:rPr>
          <w:rFonts w:hint="eastAsia"/>
        </w:rPr>
      </w:pPr>
    </w:p>
    <w:p w14:paraId="26C9E724" w14:textId="77777777" w:rsidR="007B1D16" w:rsidRDefault="007B1D16">
      <w:pPr>
        <w:rPr>
          <w:rFonts w:hint="eastAsia"/>
        </w:rPr>
      </w:pPr>
      <w:r>
        <w:rPr>
          <w:rFonts w:hint="eastAsia"/>
        </w:rPr>
        <w:t>柔中蕴刚的历史渊源</w:t>
      </w:r>
    </w:p>
    <w:p w14:paraId="22D923F3" w14:textId="77777777" w:rsidR="007B1D16" w:rsidRDefault="007B1D16">
      <w:pPr>
        <w:rPr>
          <w:rFonts w:hint="eastAsia"/>
        </w:rPr>
      </w:pPr>
      <w:r>
        <w:rPr>
          <w:rFonts w:hint="eastAsia"/>
        </w:rPr>
        <w:t>在中国历史上，柔中蕴刚的理念被广泛应用到各个领域。自古以来，军事家们便懂得以柔克刚的战略意义。三国时期的诸葛亮便是运用此策略的大师之一。他善于利用智谋和心理战术，在看似无力的情况下反败为胜。而在武术方面，太极拳就是柔中蕴刚最典型的代表。它强调通过放松身体和心灵来实现内外兼修，以柔化刚，借力使力，展现出一种不同于外家拳的柔和之美与内在力量。</w:t>
      </w:r>
    </w:p>
    <w:p w14:paraId="0F46B16B" w14:textId="77777777" w:rsidR="007B1D16" w:rsidRDefault="007B1D16">
      <w:pPr>
        <w:rPr>
          <w:rFonts w:hint="eastAsia"/>
        </w:rPr>
      </w:pPr>
    </w:p>
    <w:p w14:paraId="7A43C319" w14:textId="77777777" w:rsidR="007B1D16" w:rsidRDefault="007B1D16">
      <w:pPr>
        <w:rPr>
          <w:rFonts w:hint="eastAsia"/>
        </w:rPr>
      </w:pPr>
      <w:r>
        <w:rPr>
          <w:rFonts w:hint="eastAsia"/>
        </w:rPr>
        <w:t>柔中蕴刚在现代生活中的应用</w:t>
      </w:r>
    </w:p>
    <w:p w14:paraId="223332C9" w14:textId="77777777" w:rsidR="007B1D16" w:rsidRDefault="007B1D16">
      <w:pPr>
        <w:rPr>
          <w:rFonts w:hint="eastAsia"/>
        </w:rPr>
      </w:pPr>
      <w:r>
        <w:rPr>
          <w:rFonts w:hint="eastAsia"/>
        </w:rPr>
        <w:t>时至今日，柔中蕴刚的思想依然具有现实指导意义。现代社会充满了竞争与挑战，人们面临着各种压力。在这种背景下，学会用柔中蕴刚的态度去面对问题显得尤为重要。例如，在职场上，一位优秀的领导者不是总是强硬地指挥下属，而是懂得倾听员工的声音，以温和的方式引导团队前进；在关键时刻又能展现出果断决策的能力。在生活中也是如此，当遇到困难或矛盾时，保持冷静平和的心态，采取灵活变通的方法解决问题，往往能够取得更好的效果。</w:t>
      </w:r>
    </w:p>
    <w:p w14:paraId="4BE1C42F" w14:textId="77777777" w:rsidR="007B1D16" w:rsidRDefault="007B1D16">
      <w:pPr>
        <w:rPr>
          <w:rFonts w:hint="eastAsia"/>
        </w:rPr>
      </w:pPr>
    </w:p>
    <w:p w14:paraId="638ED6CC" w14:textId="77777777" w:rsidR="007B1D16" w:rsidRDefault="007B1D16">
      <w:pPr>
        <w:rPr>
          <w:rFonts w:hint="eastAsia"/>
        </w:rPr>
      </w:pPr>
      <w:r>
        <w:rPr>
          <w:rFonts w:hint="eastAsia"/>
        </w:rPr>
        <w:t>柔中蕴刚的文化艺术表现</w:t>
      </w:r>
    </w:p>
    <w:p w14:paraId="49B808F5" w14:textId="77777777" w:rsidR="007B1D16" w:rsidRDefault="007B1D16">
      <w:pPr>
        <w:rPr>
          <w:rFonts w:hint="eastAsia"/>
        </w:rPr>
      </w:pPr>
      <w:r>
        <w:rPr>
          <w:rFonts w:hint="eastAsia"/>
        </w:rPr>
        <w:t>柔中蕴刚不仅仅是一个理论概念，它同样体现在中国的文化艺术之中。中国传统绘画讲究笔墨韵味，画家们常常通过细腻的线条和淡雅的色彩来表达内心深处的情感。书法艺术也体现了这一点，虽然表面上看起来只是简单的黑白对比，但实际上每一笔都蕴含着书写者的性格特征和精神追求。传统音乐如古琴演奏中，那悠扬婉转的旋律之下，往往隐藏着深厚的情感波动和强烈的艺术感染力。这些都是柔中蕴刚在不同形式上的精彩展现。</w:t>
      </w:r>
    </w:p>
    <w:p w14:paraId="0E50EF84" w14:textId="77777777" w:rsidR="007B1D16" w:rsidRDefault="007B1D16">
      <w:pPr>
        <w:rPr>
          <w:rFonts w:hint="eastAsia"/>
        </w:rPr>
      </w:pPr>
    </w:p>
    <w:p w14:paraId="17CE7C44" w14:textId="77777777" w:rsidR="007B1D16" w:rsidRDefault="007B1D16">
      <w:pPr>
        <w:rPr>
          <w:rFonts w:hint="eastAsia"/>
        </w:rPr>
      </w:pPr>
      <w:r>
        <w:rPr>
          <w:rFonts w:hint="eastAsia"/>
        </w:rPr>
        <w:t>最后的总结：柔中蕴刚的永恒价值</w:t>
      </w:r>
    </w:p>
    <w:p w14:paraId="7E218F4E" w14:textId="77777777" w:rsidR="007B1D16" w:rsidRDefault="007B1D16">
      <w:pPr>
        <w:rPr>
          <w:rFonts w:hint="eastAsia"/>
        </w:rPr>
      </w:pPr>
      <w:r>
        <w:rPr>
          <w:rFonts w:hint="eastAsia"/>
        </w:rPr>
        <w:t>“柔中蕴刚”不仅仅是中国古代智慧的结晶，它还为我们提供了一种看待世界的新视角。在这个快速变化的时代里，我们或许可以从这四个字中学到更多：既要有坚定信念，也要具备适应环境变化的能力；既要勇敢地迎接挑战，又要懂得适时退让。正如自然界万物生长遵循阴阳平衡的道理一样，人类社会的发展同样需要找到属于自己的柔中蕴刚之道。</w:t>
      </w:r>
    </w:p>
    <w:p w14:paraId="19B33E83" w14:textId="77777777" w:rsidR="007B1D16" w:rsidRDefault="007B1D16">
      <w:pPr>
        <w:rPr>
          <w:rFonts w:hint="eastAsia"/>
        </w:rPr>
      </w:pPr>
    </w:p>
    <w:p w14:paraId="1DF71215" w14:textId="77777777" w:rsidR="007B1D16" w:rsidRDefault="007B1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FC95C" w14:textId="06BD0F0D" w:rsidR="007859C9" w:rsidRDefault="007859C9"/>
    <w:sectPr w:rsidR="0078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C9"/>
    <w:rsid w:val="007859C9"/>
    <w:rsid w:val="007B1D1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21B46-7340-467D-9E6A-40CF30EA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